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A7521" w14:textId="77777777" w:rsidR="0097231B" w:rsidRDefault="00F02E9D" w:rsidP="0097231B">
      <w:pPr>
        <w:jc w:val="center"/>
      </w:pPr>
      <w:bookmarkStart w:id="0" w:name="_GoBack"/>
      <w:bookmarkEnd w:id="0"/>
      <w:r>
        <w:rPr>
          <w:noProof/>
          <w:lang w:val="en-CA" w:eastAsia="en-CA"/>
        </w:rPr>
        <w:drawing>
          <wp:inline distT="0" distB="0" distL="0" distR="0" wp14:anchorId="59A22701" wp14:editId="3CBF25F5">
            <wp:extent cx="2586481" cy="1454895"/>
            <wp:effectExtent l="0" t="0" r="4445" b="0"/>
            <wp:docPr id="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5"/>
                    <a:stretch>
                      <a:fillRect/>
                    </a:stretch>
                  </pic:blipFill>
                  <pic:spPr bwMode="auto">
                    <a:xfrm>
                      <a:off x="0" y="0"/>
                      <a:ext cx="2586481" cy="1454895"/>
                    </a:xfrm>
                    <a:prstGeom prst="rect">
                      <a:avLst/>
                    </a:prstGeom>
                    <a:noFill/>
                    <a:ln>
                      <a:noFill/>
                    </a:ln>
                  </pic:spPr>
                </pic:pic>
              </a:graphicData>
            </a:graphic>
          </wp:inline>
        </w:drawing>
      </w:r>
    </w:p>
    <w:p w14:paraId="160C5466" w14:textId="77777777" w:rsidR="0097231B" w:rsidRDefault="0097231B" w:rsidP="0097231B"/>
    <w:p w14:paraId="720E859F" w14:textId="77777777" w:rsidR="0097231B" w:rsidRDefault="0097231B" w:rsidP="0097231B">
      <w:pPr>
        <w:pStyle w:val="Heading2"/>
        <w:ind w:left="2160" w:firstLine="720"/>
        <w:jc w:val="left"/>
        <w:rPr>
          <w:rFonts w:ascii="Calibri" w:hAnsi="Calibri" w:cs="Calibri"/>
        </w:rPr>
      </w:pPr>
    </w:p>
    <w:p w14:paraId="32292A49" w14:textId="77777777" w:rsidR="0097231B" w:rsidRDefault="00D405D7" w:rsidP="0097231B">
      <w:pPr>
        <w:jc w:val="center"/>
        <w:rPr>
          <w:b/>
          <w:sz w:val="40"/>
          <w:szCs w:val="40"/>
          <w:u w:val="single"/>
        </w:rPr>
      </w:pPr>
      <w:r>
        <w:rPr>
          <w:rFonts w:ascii="Calibri" w:eastAsia="Calibri" w:hAnsi="Calibri" w:cs="Calibri"/>
          <w:sz w:val="40"/>
          <w:szCs w:val="40"/>
        </w:rPr>
        <w:t>8</w:t>
      </w:r>
      <w:r w:rsidR="00960BB1">
        <w:rPr>
          <w:rFonts w:ascii="Calibri" w:eastAsia="Calibri" w:hAnsi="Calibri" w:cs="Calibri"/>
          <w:sz w:val="40"/>
          <w:szCs w:val="40"/>
        </w:rPr>
        <w:t xml:space="preserve"> </w:t>
      </w:r>
      <w:r w:rsidR="00511D45" w:rsidRPr="00511D45">
        <w:rPr>
          <w:rFonts w:ascii="Calibri" w:eastAsia="Calibri" w:hAnsi="Calibri" w:cs="Calibri"/>
          <w:sz w:val="40"/>
          <w:szCs w:val="40"/>
          <w:vertAlign w:val="superscript"/>
        </w:rPr>
        <w:t>Th</w:t>
      </w:r>
      <w:r w:rsidR="00511D45">
        <w:rPr>
          <w:rFonts w:ascii="Calibri" w:eastAsia="Calibri" w:hAnsi="Calibri" w:cs="Calibri"/>
          <w:sz w:val="40"/>
          <w:szCs w:val="40"/>
        </w:rPr>
        <w:t xml:space="preserve"> Annual</w:t>
      </w:r>
      <w:r w:rsidR="0097231B">
        <w:rPr>
          <w:b/>
          <w:sz w:val="40"/>
          <w:szCs w:val="40"/>
          <w:u w:val="single"/>
        </w:rPr>
        <w:t xml:space="preserve"> East Coast IceJam Tournament</w:t>
      </w:r>
    </w:p>
    <w:p w14:paraId="7048005E" w14:textId="77777777" w:rsidR="0097231B" w:rsidRDefault="0097231B" w:rsidP="0097231B">
      <w:pPr>
        <w:jc w:val="center"/>
        <w:rPr>
          <w:b/>
          <w:sz w:val="40"/>
          <w:szCs w:val="40"/>
          <w:u w:val="single"/>
        </w:rPr>
      </w:pPr>
      <w:r>
        <w:rPr>
          <w:b/>
          <w:sz w:val="40"/>
          <w:szCs w:val="40"/>
          <w:u w:val="single"/>
        </w:rPr>
        <w:t xml:space="preserve">Halifax, NS – January </w:t>
      </w:r>
      <w:r w:rsidR="00D405D7">
        <w:rPr>
          <w:b/>
          <w:sz w:val="40"/>
          <w:szCs w:val="40"/>
          <w:u w:val="single"/>
        </w:rPr>
        <w:t>8</w:t>
      </w:r>
      <w:r w:rsidR="00D90742">
        <w:rPr>
          <w:b/>
          <w:sz w:val="40"/>
          <w:szCs w:val="40"/>
          <w:u w:val="single"/>
        </w:rPr>
        <w:t>-1</w:t>
      </w:r>
      <w:r w:rsidR="00D405D7">
        <w:rPr>
          <w:b/>
          <w:sz w:val="40"/>
          <w:szCs w:val="40"/>
          <w:u w:val="single"/>
        </w:rPr>
        <w:t>2</w:t>
      </w:r>
      <w:r w:rsidR="00ED2716">
        <w:rPr>
          <w:b/>
          <w:sz w:val="40"/>
          <w:szCs w:val="40"/>
          <w:u w:val="single"/>
        </w:rPr>
        <w:t>, 20</w:t>
      </w:r>
      <w:r w:rsidR="00D405D7">
        <w:rPr>
          <w:b/>
          <w:sz w:val="40"/>
          <w:szCs w:val="40"/>
          <w:u w:val="single"/>
        </w:rPr>
        <w:t>20</w:t>
      </w:r>
      <w:r>
        <w:rPr>
          <w:b/>
          <w:sz w:val="40"/>
          <w:szCs w:val="40"/>
          <w:u w:val="single"/>
        </w:rPr>
        <w:t xml:space="preserve"> – BMO Centre</w:t>
      </w:r>
    </w:p>
    <w:p w14:paraId="15430BCA" w14:textId="77777777" w:rsidR="0097231B" w:rsidRDefault="0097231B" w:rsidP="0097231B">
      <w:pPr>
        <w:jc w:val="center"/>
        <w:rPr>
          <w:rFonts w:ascii="Calibri" w:hAnsi="Calibri" w:cs="Calibri"/>
          <w:sz w:val="22"/>
          <w:szCs w:val="22"/>
        </w:rPr>
      </w:pPr>
      <w:r>
        <w:rPr>
          <w:b/>
          <w:sz w:val="40"/>
          <w:szCs w:val="40"/>
          <w:u w:val="single"/>
        </w:rPr>
        <w:t>Scout/Recruiter Information</w:t>
      </w:r>
    </w:p>
    <w:p w14:paraId="4827FEC0" w14:textId="77777777" w:rsidR="0097231B" w:rsidRDefault="0097231B" w:rsidP="0097231B">
      <w:pPr>
        <w:pStyle w:val="Heading3"/>
        <w:jc w:val="right"/>
        <w:rPr>
          <w:rFonts w:ascii="Calibri" w:hAnsi="Calibri" w:cs="Calibri"/>
          <w:sz w:val="22"/>
          <w:szCs w:val="22"/>
        </w:rPr>
      </w:pPr>
    </w:p>
    <w:p w14:paraId="4164F8B2" w14:textId="77777777" w:rsidR="0097231B" w:rsidRDefault="00C154BD" w:rsidP="0097231B">
      <w:pPr>
        <w:pStyle w:val="Heading3"/>
        <w:jc w:val="right"/>
        <w:rPr>
          <w:rFonts w:ascii="Calibri" w:hAnsi="Calibri" w:cs="Calibri"/>
          <w:sz w:val="28"/>
          <w:szCs w:val="28"/>
        </w:rPr>
      </w:pPr>
      <w:r>
        <w:rPr>
          <w:rFonts w:ascii="Calibri" w:hAnsi="Calibri" w:cs="Calibri"/>
          <w:sz w:val="28"/>
          <w:szCs w:val="28"/>
        </w:rPr>
        <w:t>31</w:t>
      </w:r>
      <w:r w:rsidR="00ED2716">
        <w:rPr>
          <w:rFonts w:ascii="Calibri" w:hAnsi="Calibri" w:cs="Calibri"/>
          <w:sz w:val="28"/>
          <w:szCs w:val="28"/>
        </w:rPr>
        <w:t xml:space="preserve"> </w:t>
      </w:r>
      <w:r>
        <w:rPr>
          <w:rFonts w:ascii="Calibri" w:hAnsi="Calibri" w:cs="Calibri"/>
          <w:sz w:val="28"/>
          <w:szCs w:val="28"/>
        </w:rPr>
        <w:t>August</w:t>
      </w:r>
      <w:r w:rsidR="0097231B">
        <w:rPr>
          <w:rFonts w:ascii="Calibri" w:hAnsi="Calibri" w:cs="Calibri"/>
          <w:sz w:val="28"/>
          <w:szCs w:val="28"/>
        </w:rPr>
        <w:t xml:space="preserve"> 201</w:t>
      </w:r>
      <w:r w:rsidR="00D405D7">
        <w:rPr>
          <w:rFonts w:ascii="Calibri" w:hAnsi="Calibri" w:cs="Calibri"/>
          <w:sz w:val="28"/>
          <w:szCs w:val="28"/>
        </w:rPr>
        <w:t>9</w:t>
      </w:r>
    </w:p>
    <w:p w14:paraId="59A5A28C" w14:textId="77777777" w:rsidR="0097231B" w:rsidRDefault="0097231B" w:rsidP="0097231B">
      <w:pPr>
        <w:jc w:val="both"/>
        <w:rPr>
          <w:rFonts w:ascii="Calibri" w:hAnsi="Calibri" w:cs="Calibri"/>
          <w:sz w:val="28"/>
          <w:szCs w:val="28"/>
        </w:rPr>
      </w:pPr>
    </w:p>
    <w:p w14:paraId="4259C58D" w14:textId="77777777" w:rsidR="0097231B" w:rsidRDefault="0097231B" w:rsidP="0097231B">
      <w:pPr>
        <w:jc w:val="both"/>
        <w:rPr>
          <w:rFonts w:ascii="Calibri" w:eastAsia="Calibri" w:hAnsi="Calibri" w:cs="Calibri"/>
          <w:sz w:val="28"/>
          <w:szCs w:val="28"/>
        </w:rPr>
      </w:pPr>
      <w:r>
        <w:rPr>
          <w:rFonts w:ascii="Calibri" w:hAnsi="Calibri" w:cs="Calibri"/>
          <w:sz w:val="28"/>
          <w:szCs w:val="28"/>
        </w:rPr>
        <w:t>To All Scouts and Recruiters,</w:t>
      </w:r>
    </w:p>
    <w:p w14:paraId="08FC9342" w14:textId="77777777" w:rsidR="0097231B" w:rsidRDefault="0097231B" w:rsidP="0097231B">
      <w:pPr>
        <w:jc w:val="both"/>
        <w:rPr>
          <w:rFonts w:ascii="Calibri" w:hAnsi="Calibri" w:cs="Calibri"/>
          <w:sz w:val="28"/>
          <w:szCs w:val="28"/>
        </w:rPr>
      </w:pPr>
      <w:r>
        <w:rPr>
          <w:rFonts w:ascii="Calibri" w:eastAsia="Calibri" w:hAnsi="Calibri" w:cs="Calibri"/>
          <w:sz w:val="28"/>
          <w:szCs w:val="28"/>
        </w:rPr>
        <w:t xml:space="preserve"> </w:t>
      </w:r>
    </w:p>
    <w:p w14:paraId="5CAA0711" w14:textId="77777777" w:rsidR="0097231B" w:rsidRDefault="00ED2716" w:rsidP="0097231B">
      <w:pPr>
        <w:jc w:val="both"/>
        <w:rPr>
          <w:rFonts w:ascii="Calibri" w:hAnsi="Calibri" w:cs="Calibri"/>
          <w:sz w:val="28"/>
          <w:szCs w:val="28"/>
        </w:rPr>
      </w:pPr>
      <w:r>
        <w:rPr>
          <w:rFonts w:ascii="Calibri" w:hAnsi="Calibri" w:cs="Calibri"/>
          <w:sz w:val="28"/>
          <w:szCs w:val="28"/>
        </w:rPr>
        <w:t>During the first part of January 20</w:t>
      </w:r>
      <w:r w:rsidR="00D405D7">
        <w:rPr>
          <w:rFonts w:ascii="Calibri" w:hAnsi="Calibri" w:cs="Calibri"/>
          <w:sz w:val="28"/>
          <w:szCs w:val="28"/>
        </w:rPr>
        <w:t>20</w:t>
      </w:r>
      <w:r w:rsidR="00511D45">
        <w:rPr>
          <w:rFonts w:ascii="Calibri" w:hAnsi="Calibri" w:cs="Calibri"/>
          <w:sz w:val="28"/>
          <w:szCs w:val="28"/>
        </w:rPr>
        <w:t xml:space="preserve"> </w:t>
      </w:r>
      <w:r w:rsidR="0097231B">
        <w:rPr>
          <w:rFonts w:ascii="Calibri" w:hAnsi="Calibri" w:cs="Calibri"/>
          <w:sz w:val="28"/>
          <w:szCs w:val="28"/>
        </w:rPr>
        <w:t xml:space="preserve">the </w:t>
      </w:r>
      <w:r w:rsidR="00D405D7">
        <w:rPr>
          <w:rFonts w:ascii="Calibri" w:hAnsi="Calibri" w:cs="Calibri"/>
          <w:sz w:val="28"/>
          <w:szCs w:val="28"/>
        </w:rPr>
        <w:t>8</w:t>
      </w:r>
      <w:r w:rsidR="00511D45">
        <w:rPr>
          <w:rFonts w:ascii="Calibri" w:hAnsi="Calibri" w:cs="Calibri"/>
          <w:sz w:val="28"/>
          <w:szCs w:val="28"/>
        </w:rPr>
        <w:t>th</w:t>
      </w:r>
      <w:r>
        <w:rPr>
          <w:rFonts w:ascii="Calibri" w:hAnsi="Calibri" w:cs="Calibri"/>
          <w:sz w:val="28"/>
          <w:szCs w:val="28"/>
        </w:rPr>
        <w:t xml:space="preserve"> Annual </w:t>
      </w:r>
      <w:r w:rsidRPr="00ED2716">
        <w:rPr>
          <w:rFonts w:ascii="Calibri" w:hAnsi="Calibri" w:cs="Calibri"/>
          <w:i/>
          <w:sz w:val="28"/>
          <w:szCs w:val="28"/>
        </w:rPr>
        <w:t xml:space="preserve">Chronicle Herald </w:t>
      </w:r>
      <w:r w:rsidR="0097231B" w:rsidRPr="00ED2716">
        <w:rPr>
          <w:rFonts w:ascii="Calibri" w:hAnsi="Calibri" w:cs="Calibri"/>
          <w:i/>
          <w:sz w:val="28"/>
          <w:szCs w:val="28"/>
        </w:rPr>
        <w:t>East</w:t>
      </w:r>
      <w:r w:rsidR="0097231B">
        <w:rPr>
          <w:rFonts w:ascii="Calibri" w:hAnsi="Calibri" w:cs="Calibri"/>
          <w:i/>
          <w:sz w:val="28"/>
          <w:szCs w:val="28"/>
        </w:rPr>
        <w:t xml:space="preserve"> Coast IceJam</w:t>
      </w:r>
      <w:r w:rsidR="0097231B">
        <w:rPr>
          <w:rFonts w:ascii="Calibri" w:hAnsi="Calibri" w:cs="Calibri"/>
          <w:sz w:val="28"/>
          <w:szCs w:val="28"/>
        </w:rPr>
        <w:t xml:space="preserve"> will be taking place in the BMO Centre, Hammonds Plains. At the time of this note, there will </w:t>
      </w:r>
      <w:r w:rsidR="00D50FE1">
        <w:rPr>
          <w:rFonts w:ascii="Calibri" w:hAnsi="Calibri" w:cs="Calibri"/>
          <w:sz w:val="28"/>
          <w:szCs w:val="28"/>
        </w:rPr>
        <w:t xml:space="preserve">likely </w:t>
      </w:r>
      <w:r w:rsidR="0097231B">
        <w:rPr>
          <w:rFonts w:ascii="Calibri" w:hAnsi="Calibri" w:cs="Calibri"/>
          <w:sz w:val="28"/>
          <w:szCs w:val="28"/>
        </w:rPr>
        <w:t xml:space="preserve">be </w:t>
      </w:r>
      <w:r>
        <w:rPr>
          <w:rFonts w:ascii="Calibri" w:hAnsi="Calibri" w:cs="Calibri"/>
          <w:sz w:val="28"/>
          <w:szCs w:val="28"/>
        </w:rPr>
        <w:t xml:space="preserve">all </w:t>
      </w:r>
      <w:r w:rsidR="00D405D7">
        <w:rPr>
          <w:rFonts w:ascii="Calibri" w:hAnsi="Calibri" w:cs="Calibri"/>
          <w:sz w:val="28"/>
          <w:szCs w:val="28"/>
        </w:rPr>
        <w:t>21/</w:t>
      </w:r>
      <w:r>
        <w:rPr>
          <w:rFonts w:ascii="Calibri" w:hAnsi="Calibri" w:cs="Calibri"/>
          <w:sz w:val="28"/>
          <w:szCs w:val="28"/>
        </w:rPr>
        <w:t>2</w:t>
      </w:r>
      <w:r w:rsidR="00C93F22">
        <w:rPr>
          <w:rFonts w:ascii="Calibri" w:hAnsi="Calibri" w:cs="Calibri"/>
          <w:sz w:val="28"/>
          <w:szCs w:val="28"/>
        </w:rPr>
        <w:t>2</w:t>
      </w:r>
      <w:r w:rsidR="0097231B">
        <w:rPr>
          <w:rFonts w:ascii="Calibri" w:hAnsi="Calibri" w:cs="Calibri"/>
          <w:sz w:val="28"/>
          <w:szCs w:val="28"/>
        </w:rPr>
        <w:t xml:space="preserve"> teams from across the Atlantic Provinces</w:t>
      </w:r>
      <w:r w:rsidR="0070516F">
        <w:rPr>
          <w:rFonts w:ascii="Calibri" w:hAnsi="Calibri" w:cs="Calibri"/>
          <w:sz w:val="28"/>
          <w:szCs w:val="28"/>
        </w:rPr>
        <w:t xml:space="preserve"> </w:t>
      </w:r>
      <w:r w:rsidR="0097231B">
        <w:rPr>
          <w:rFonts w:ascii="Calibri" w:hAnsi="Calibri" w:cs="Calibri"/>
          <w:sz w:val="28"/>
          <w:szCs w:val="28"/>
        </w:rPr>
        <w:t>participating in th</w:t>
      </w:r>
      <w:r>
        <w:rPr>
          <w:rFonts w:ascii="Calibri" w:hAnsi="Calibri" w:cs="Calibri"/>
          <w:sz w:val="28"/>
          <w:szCs w:val="28"/>
        </w:rPr>
        <w:t>e</w:t>
      </w:r>
      <w:r w:rsidR="0097231B">
        <w:rPr>
          <w:rFonts w:ascii="Calibri" w:hAnsi="Calibri" w:cs="Calibri"/>
          <w:sz w:val="28"/>
          <w:szCs w:val="28"/>
        </w:rPr>
        <w:t xml:space="preserve"> Major Midget </w:t>
      </w:r>
      <w:r w:rsidR="00897FE8">
        <w:rPr>
          <w:rFonts w:ascii="Calibri" w:hAnsi="Calibri" w:cs="Calibri"/>
          <w:sz w:val="28"/>
          <w:szCs w:val="28"/>
        </w:rPr>
        <w:t xml:space="preserve">Division </w:t>
      </w:r>
      <w:r>
        <w:rPr>
          <w:rFonts w:ascii="Calibri" w:hAnsi="Calibri" w:cs="Calibri"/>
          <w:sz w:val="28"/>
          <w:szCs w:val="28"/>
        </w:rPr>
        <w:t xml:space="preserve">of the </w:t>
      </w:r>
      <w:r w:rsidR="0097231B">
        <w:rPr>
          <w:rFonts w:ascii="Calibri" w:hAnsi="Calibri" w:cs="Calibri"/>
          <w:sz w:val="28"/>
          <w:szCs w:val="28"/>
        </w:rPr>
        <w:t>tournament</w:t>
      </w:r>
      <w:r>
        <w:rPr>
          <w:rFonts w:ascii="Calibri" w:hAnsi="Calibri" w:cs="Calibri"/>
          <w:sz w:val="28"/>
          <w:szCs w:val="28"/>
        </w:rPr>
        <w:t xml:space="preserve"> and </w:t>
      </w:r>
      <w:r w:rsidR="00D405D7">
        <w:rPr>
          <w:rFonts w:ascii="Calibri" w:hAnsi="Calibri" w:cs="Calibri"/>
          <w:sz w:val="28"/>
          <w:szCs w:val="28"/>
        </w:rPr>
        <w:t>27/</w:t>
      </w:r>
      <w:r w:rsidR="00511D45">
        <w:rPr>
          <w:rFonts w:ascii="Calibri" w:hAnsi="Calibri" w:cs="Calibri"/>
          <w:sz w:val="28"/>
          <w:szCs w:val="28"/>
        </w:rPr>
        <w:t>2</w:t>
      </w:r>
      <w:r w:rsidR="00A440BB">
        <w:rPr>
          <w:rFonts w:ascii="Calibri" w:hAnsi="Calibri" w:cs="Calibri"/>
          <w:sz w:val="28"/>
          <w:szCs w:val="28"/>
        </w:rPr>
        <w:t>8</w:t>
      </w:r>
      <w:r w:rsidR="00D50FE1">
        <w:rPr>
          <w:rFonts w:ascii="Calibri" w:hAnsi="Calibri" w:cs="Calibri"/>
          <w:sz w:val="28"/>
          <w:szCs w:val="28"/>
        </w:rPr>
        <w:t xml:space="preserve"> </w:t>
      </w:r>
      <w:r>
        <w:rPr>
          <w:rFonts w:ascii="Calibri" w:hAnsi="Calibri" w:cs="Calibri"/>
          <w:sz w:val="28"/>
          <w:szCs w:val="28"/>
        </w:rPr>
        <w:t xml:space="preserve">Atlantic Canada teams in the Bantam </w:t>
      </w:r>
      <w:r w:rsidR="00897FE8">
        <w:rPr>
          <w:rFonts w:ascii="Calibri" w:hAnsi="Calibri" w:cs="Calibri"/>
          <w:sz w:val="28"/>
          <w:szCs w:val="28"/>
        </w:rPr>
        <w:t xml:space="preserve">Division </w:t>
      </w:r>
      <w:r>
        <w:rPr>
          <w:rFonts w:ascii="Calibri" w:hAnsi="Calibri" w:cs="Calibri"/>
          <w:sz w:val="28"/>
          <w:szCs w:val="28"/>
        </w:rPr>
        <w:t>portion</w:t>
      </w:r>
      <w:r w:rsidR="0097231B">
        <w:rPr>
          <w:rFonts w:ascii="Calibri" w:hAnsi="Calibri" w:cs="Calibri"/>
          <w:sz w:val="28"/>
          <w:szCs w:val="28"/>
        </w:rPr>
        <w:t xml:space="preserve">. </w:t>
      </w:r>
    </w:p>
    <w:p w14:paraId="01DE0AF2" w14:textId="77777777" w:rsidR="0097231B" w:rsidRDefault="0097231B" w:rsidP="0097231B">
      <w:pPr>
        <w:jc w:val="both"/>
        <w:rPr>
          <w:rFonts w:ascii="Calibri" w:hAnsi="Calibri" w:cs="Calibri"/>
          <w:sz w:val="28"/>
          <w:szCs w:val="28"/>
        </w:rPr>
      </w:pPr>
    </w:p>
    <w:p w14:paraId="3E568B61" w14:textId="77777777" w:rsidR="00897FE8" w:rsidRDefault="0097231B" w:rsidP="0097231B">
      <w:pPr>
        <w:jc w:val="both"/>
        <w:rPr>
          <w:rFonts w:ascii="Calibri" w:hAnsi="Calibri" w:cs="Calibri"/>
          <w:sz w:val="28"/>
          <w:szCs w:val="28"/>
        </w:rPr>
      </w:pPr>
      <w:r>
        <w:rPr>
          <w:rFonts w:ascii="Calibri" w:hAnsi="Calibri" w:cs="Calibri"/>
          <w:sz w:val="28"/>
          <w:szCs w:val="28"/>
        </w:rPr>
        <w:t xml:space="preserve">The BMO Centre in </w:t>
      </w:r>
      <w:r w:rsidR="00FD5925">
        <w:rPr>
          <w:rFonts w:ascii="Calibri" w:hAnsi="Calibri" w:cs="Calibri"/>
          <w:sz w:val="28"/>
          <w:szCs w:val="28"/>
        </w:rPr>
        <w:t>Bedford</w:t>
      </w:r>
      <w:r>
        <w:rPr>
          <w:rFonts w:ascii="Calibri" w:hAnsi="Calibri" w:cs="Calibri"/>
          <w:sz w:val="28"/>
          <w:szCs w:val="28"/>
        </w:rPr>
        <w:t xml:space="preserve">, NS (just outside Halifax) is a four ice surface centre. It will host games from </w:t>
      </w:r>
      <w:r w:rsidR="00ED2716">
        <w:rPr>
          <w:rFonts w:ascii="Calibri" w:hAnsi="Calibri" w:cs="Calibri"/>
          <w:sz w:val="28"/>
          <w:szCs w:val="28"/>
        </w:rPr>
        <w:t xml:space="preserve">Wednesday </w:t>
      </w:r>
      <w:r>
        <w:rPr>
          <w:rFonts w:ascii="Calibri" w:hAnsi="Calibri" w:cs="Calibri"/>
          <w:sz w:val="28"/>
          <w:szCs w:val="28"/>
        </w:rPr>
        <w:t xml:space="preserve">until the championship game Sunday afternoon. </w:t>
      </w:r>
      <w:r w:rsidR="00897FE8">
        <w:rPr>
          <w:rFonts w:ascii="Calibri" w:hAnsi="Calibri" w:cs="Calibri"/>
          <w:sz w:val="28"/>
          <w:szCs w:val="28"/>
        </w:rPr>
        <w:t xml:space="preserve">The start time on Wednesday will be </w:t>
      </w:r>
      <w:r w:rsidR="00A440BB">
        <w:rPr>
          <w:rFonts w:ascii="Calibri" w:hAnsi="Calibri" w:cs="Calibri"/>
          <w:sz w:val="28"/>
          <w:szCs w:val="28"/>
        </w:rPr>
        <w:t xml:space="preserve">sometime in the afternoon but the exact time will be </w:t>
      </w:r>
      <w:r w:rsidR="00897FE8">
        <w:rPr>
          <w:rFonts w:ascii="Calibri" w:hAnsi="Calibri" w:cs="Calibri"/>
          <w:sz w:val="28"/>
          <w:szCs w:val="28"/>
        </w:rPr>
        <w:t xml:space="preserve">determined by the final number of teams </w:t>
      </w:r>
      <w:r w:rsidR="00A440BB">
        <w:rPr>
          <w:rFonts w:ascii="Calibri" w:hAnsi="Calibri" w:cs="Calibri"/>
          <w:sz w:val="28"/>
          <w:szCs w:val="28"/>
        </w:rPr>
        <w:t>participating in the tournament.  Most, if not all, of the Newfoundland Major Midget teams will be playing on Wednesday.</w:t>
      </w:r>
    </w:p>
    <w:p w14:paraId="192DDB30" w14:textId="77777777" w:rsidR="00ED2716" w:rsidRDefault="00897FE8" w:rsidP="0097231B">
      <w:pPr>
        <w:jc w:val="both"/>
        <w:rPr>
          <w:rFonts w:ascii="Calibri" w:hAnsi="Calibri" w:cs="Calibri"/>
          <w:sz w:val="28"/>
          <w:szCs w:val="28"/>
        </w:rPr>
      </w:pPr>
      <w:r>
        <w:rPr>
          <w:rFonts w:ascii="Calibri" w:hAnsi="Calibri" w:cs="Calibri"/>
          <w:sz w:val="28"/>
          <w:szCs w:val="28"/>
        </w:rPr>
        <w:t xml:space="preserve"> </w:t>
      </w:r>
    </w:p>
    <w:p w14:paraId="0F3E8DD7" w14:textId="77777777" w:rsidR="0097231B" w:rsidRDefault="00FD5925" w:rsidP="0097231B">
      <w:pPr>
        <w:jc w:val="both"/>
        <w:rPr>
          <w:rFonts w:ascii="Calibri" w:hAnsi="Calibri" w:cs="Calibri"/>
          <w:sz w:val="28"/>
          <w:szCs w:val="28"/>
        </w:rPr>
      </w:pPr>
      <w:r>
        <w:rPr>
          <w:rFonts w:ascii="Calibri" w:hAnsi="Calibri" w:cs="Calibri"/>
          <w:sz w:val="28"/>
          <w:szCs w:val="28"/>
        </w:rPr>
        <w:t>All</w:t>
      </w:r>
      <w:r w:rsidR="0097231B">
        <w:rPr>
          <w:rFonts w:ascii="Calibri" w:hAnsi="Calibri" w:cs="Calibri"/>
          <w:sz w:val="28"/>
          <w:szCs w:val="28"/>
        </w:rPr>
        <w:t xml:space="preserve"> tournament </w:t>
      </w:r>
      <w:r>
        <w:rPr>
          <w:rFonts w:ascii="Calibri" w:hAnsi="Calibri" w:cs="Calibri"/>
          <w:sz w:val="28"/>
          <w:szCs w:val="28"/>
        </w:rPr>
        <w:t xml:space="preserve">games </w:t>
      </w:r>
      <w:r w:rsidR="0097231B">
        <w:rPr>
          <w:rFonts w:ascii="Calibri" w:hAnsi="Calibri" w:cs="Calibri"/>
          <w:sz w:val="28"/>
          <w:szCs w:val="28"/>
        </w:rPr>
        <w:t>will be held at the BMO Centre – a four rink arena – which will allow you to easily move between games, observe the players, and network with the athletes and your associates.  There will be a Scouts room and concession area for your convenience all in one building.</w:t>
      </w:r>
    </w:p>
    <w:p w14:paraId="6DD43CEE" w14:textId="77777777" w:rsidR="00897FE8" w:rsidRDefault="00897FE8" w:rsidP="0097231B">
      <w:pPr>
        <w:jc w:val="both"/>
        <w:rPr>
          <w:rFonts w:ascii="Calibri" w:hAnsi="Calibri" w:cs="Calibri"/>
          <w:sz w:val="28"/>
          <w:szCs w:val="28"/>
        </w:rPr>
      </w:pPr>
    </w:p>
    <w:p w14:paraId="02326FC6" w14:textId="77777777" w:rsidR="00897FE8" w:rsidRDefault="00897FE8" w:rsidP="0097231B">
      <w:pPr>
        <w:jc w:val="both"/>
        <w:rPr>
          <w:rFonts w:ascii="Calibri" w:hAnsi="Calibri" w:cs="Calibri"/>
          <w:sz w:val="28"/>
          <w:szCs w:val="28"/>
        </w:rPr>
      </w:pPr>
      <w:r>
        <w:rPr>
          <w:rFonts w:ascii="Calibri" w:hAnsi="Calibri" w:cs="Calibri"/>
          <w:sz w:val="28"/>
          <w:szCs w:val="28"/>
        </w:rPr>
        <w:t xml:space="preserve">The Midget Division will be </w:t>
      </w:r>
      <w:r w:rsidR="00FD5925">
        <w:rPr>
          <w:rFonts w:ascii="Calibri" w:hAnsi="Calibri" w:cs="Calibri"/>
          <w:sz w:val="28"/>
          <w:szCs w:val="28"/>
        </w:rPr>
        <w:t xml:space="preserve">played on </w:t>
      </w:r>
      <w:r>
        <w:rPr>
          <w:rFonts w:ascii="Calibri" w:hAnsi="Calibri" w:cs="Calibri"/>
          <w:sz w:val="28"/>
          <w:szCs w:val="28"/>
        </w:rPr>
        <w:t xml:space="preserve">2 of the 4 rinks with </w:t>
      </w:r>
      <w:r w:rsidR="00FD5925">
        <w:rPr>
          <w:rFonts w:ascii="Calibri" w:hAnsi="Calibri" w:cs="Calibri"/>
          <w:sz w:val="28"/>
          <w:szCs w:val="28"/>
        </w:rPr>
        <w:t>each game having a 2 hour time slot.  Round robin games will take place from Wednesday to Friday with the playoff round of 16 starting Saturday morning.  Quarter finals will be held Saturday night, Semi finals on Sunday morning and Finals on Sunday afternoon.</w:t>
      </w:r>
    </w:p>
    <w:p w14:paraId="63F6B567" w14:textId="77777777" w:rsidR="0097231B" w:rsidRDefault="0097231B" w:rsidP="0097231B">
      <w:pPr>
        <w:ind w:firstLine="360"/>
        <w:jc w:val="both"/>
        <w:rPr>
          <w:rFonts w:ascii="Calibri" w:hAnsi="Calibri" w:cs="Calibri"/>
          <w:sz w:val="28"/>
          <w:szCs w:val="28"/>
        </w:rPr>
      </w:pPr>
    </w:p>
    <w:p w14:paraId="0A9A0C49" w14:textId="77777777" w:rsidR="0097231B" w:rsidRDefault="0097231B" w:rsidP="0097231B">
      <w:pPr>
        <w:jc w:val="both"/>
        <w:rPr>
          <w:rFonts w:ascii="Calibri" w:hAnsi="Calibri" w:cs="Calibri"/>
          <w:sz w:val="28"/>
          <w:szCs w:val="28"/>
        </w:rPr>
      </w:pPr>
      <w:r>
        <w:rPr>
          <w:rFonts w:ascii="Calibri" w:hAnsi="Calibri" w:cs="Calibri"/>
          <w:sz w:val="28"/>
          <w:szCs w:val="28"/>
        </w:rPr>
        <w:lastRenderedPageBreak/>
        <w:t>The te</w:t>
      </w:r>
      <w:r w:rsidR="00897FE8">
        <w:rPr>
          <w:rFonts w:ascii="Calibri" w:hAnsi="Calibri" w:cs="Calibri"/>
          <w:sz w:val="28"/>
          <w:szCs w:val="28"/>
        </w:rPr>
        <w:t>ams are in the process of registering</w:t>
      </w:r>
      <w:r>
        <w:rPr>
          <w:rFonts w:ascii="Calibri" w:hAnsi="Calibri" w:cs="Calibri"/>
          <w:sz w:val="28"/>
          <w:szCs w:val="28"/>
        </w:rPr>
        <w:t xml:space="preserve"> and the schedule will be posted to the </w:t>
      </w:r>
      <w:r w:rsidR="0070516F" w:rsidRPr="00511D45">
        <w:rPr>
          <w:rFonts w:ascii="Calibri" w:hAnsi="Calibri" w:cs="Calibri"/>
          <w:i/>
          <w:sz w:val="28"/>
          <w:szCs w:val="28"/>
        </w:rPr>
        <w:t>Chronicle Herald</w:t>
      </w:r>
      <w:r w:rsidR="0070516F">
        <w:rPr>
          <w:rFonts w:ascii="Calibri" w:hAnsi="Calibri" w:cs="Calibri"/>
          <w:sz w:val="28"/>
          <w:szCs w:val="28"/>
        </w:rPr>
        <w:t xml:space="preserve"> </w:t>
      </w:r>
      <w:r>
        <w:rPr>
          <w:rFonts w:ascii="Calibri" w:hAnsi="Calibri" w:cs="Calibri"/>
          <w:i/>
          <w:sz w:val="28"/>
          <w:szCs w:val="28"/>
        </w:rPr>
        <w:t>East Coast IceJam</w:t>
      </w:r>
      <w:r>
        <w:rPr>
          <w:rFonts w:ascii="Calibri" w:hAnsi="Calibri" w:cs="Calibri"/>
          <w:sz w:val="28"/>
          <w:szCs w:val="28"/>
        </w:rPr>
        <w:t xml:space="preserve"> website </w:t>
      </w:r>
      <w:hyperlink r:id="rId6" w:history="1">
        <w:r w:rsidRPr="00886808">
          <w:rPr>
            <w:rStyle w:val="Hyperlink"/>
            <w:rFonts w:ascii="Calibri" w:hAnsi="Calibri"/>
            <w:sz w:val="28"/>
            <w:szCs w:val="28"/>
          </w:rPr>
          <w:t>www.icejam.ca</w:t>
        </w:r>
      </w:hyperlink>
      <w:r w:rsidRPr="00886808">
        <w:rPr>
          <w:rFonts w:ascii="Calibri" w:hAnsi="Calibri" w:cs="Calibri"/>
          <w:sz w:val="28"/>
          <w:szCs w:val="28"/>
        </w:rPr>
        <w:t xml:space="preserve"> </w:t>
      </w:r>
      <w:r w:rsidR="00A440BB">
        <w:rPr>
          <w:rFonts w:ascii="Calibri" w:hAnsi="Calibri" w:cs="Calibri"/>
          <w:sz w:val="28"/>
          <w:szCs w:val="28"/>
        </w:rPr>
        <w:t>as soon as it is finalized (approximately mid December).</w:t>
      </w:r>
    </w:p>
    <w:p w14:paraId="52D60B29" w14:textId="77777777" w:rsidR="0097231B" w:rsidRDefault="0097231B" w:rsidP="0097231B">
      <w:pPr>
        <w:ind w:firstLine="360"/>
        <w:jc w:val="both"/>
        <w:rPr>
          <w:rFonts w:ascii="Calibri" w:hAnsi="Calibri" w:cs="Calibri"/>
          <w:sz w:val="28"/>
          <w:szCs w:val="28"/>
        </w:rPr>
      </w:pPr>
    </w:p>
    <w:p w14:paraId="7876F809" w14:textId="77777777" w:rsidR="0097231B" w:rsidRDefault="0097231B" w:rsidP="0097231B">
      <w:pPr>
        <w:jc w:val="both"/>
        <w:rPr>
          <w:rFonts w:ascii="Calibri" w:hAnsi="Calibri" w:cs="Calibri"/>
          <w:sz w:val="28"/>
          <w:szCs w:val="28"/>
        </w:rPr>
      </w:pPr>
      <w:r>
        <w:rPr>
          <w:rFonts w:ascii="Calibri" w:hAnsi="Calibri" w:cs="Calibri"/>
          <w:sz w:val="28"/>
          <w:szCs w:val="28"/>
        </w:rPr>
        <w:t xml:space="preserve">Please complete either the enclosed team registration form or the individual registration form and e-mail it back to </w:t>
      </w:r>
      <w:hyperlink r:id="rId7" w:history="1">
        <w:r w:rsidRPr="00886808">
          <w:rPr>
            <w:rStyle w:val="Hyperlink"/>
            <w:rFonts w:ascii="Calibri" w:hAnsi="Calibri"/>
            <w:sz w:val="28"/>
            <w:szCs w:val="28"/>
          </w:rPr>
          <w:t>scoutinfo@icejam.ca</w:t>
        </w:r>
      </w:hyperlink>
      <w:r>
        <w:rPr>
          <w:rFonts w:ascii="Calibri" w:hAnsi="Calibri" w:cs="Calibri"/>
          <w:sz w:val="28"/>
          <w:szCs w:val="28"/>
        </w:rPr>
        <w:t xml:space="preserve"> </w:t>
      </w:r>
      <w:r w:rsidR="00D50FE1">
        <w:rPr>
          <w:rFonts w:ascii="Calibri" w:hAnsi="Calibri" w:cs="Calibri"/>
          <w:sz w:val="28"/>
          <w:szCs w:val="28"/>
        </w:rPr>
        <w:t xml:space="preserve">by December </w:t>
      </w:r>
      <w:r w:rsidR="00A440BB">
        <w:rPr>
          <w:rFonts w:ascii="Calibri" w:hAnsi="Calibri" w:cs="Calibri"/>
          <w:sz w:val="28"/>
          <w:szCs w:val="28"/>
        </w:rPr>
        <w:t>1</w:t>
      </w:r>
      <w:r w:rsidR="00EE6060">
        <w:rPr>
          <w:rFonts w:ascii="Calibri" w:hAnsi="Calibri" w:cs="Calibri"/>
          <w:sz w:val="28"/>
          <w:szCs w:val="28"/>
        </w:rPr>
        <w:t>8</w:t>
      </w:r>
      <w:r>
        <w:rPr>
          <w:rFonts w:ascii="Calibri" w:hAnsi="Calibri" w:cs="Calibri"/>
          <w:sz w:val="28"/>
          <w:szCs w:val="28"/>
        </w:rPr>
        <w:t>, 201</w:t>
      </w:r>
      <w:r w:rsidR="00D405D7">
        <w:rPr>
          <w:rFonts w:ascii="Calibri" w:hAnsi="Calibri" w:cs="Calibri"/>
          <w:sz w:val="28"/>
          <w:szCs w:val="28"/>
        </w:rPr>
        <w:t>9</w:t>
      </w:r>
      <w:r w:rsidR="00511D45">
        <w:rPr>
          <w:rFonts w:ascii="Calibri" w:hAnsi="Calibri" w:cs="Calibri"/>
          <w:sz w:val="28"/>
          <w:szCs w:val="28"/>
        </w:rPr>
        <w:t xml:space="preserve"> </w:t>
      </w:r>
      <w:r>
        <w:rPr>
          <w:rFonts w:ascii="Calibri" w:hAnsi="Calibri" w:cs="Calibri"/>
          <w:sz w:val="28"/>
          <w:szCs w:val="28"/>
        </w:rPr>
        <w:t>to make sure we have your information ready when you arrive</w:t>
      </w:r>
      <w:r>
        <w:rPr>
          <w:rFonts w:ascii="Calibri" w:hAnsi="Calibri" w:cs="Calibri"/>
          <w:b/>
          <w:bCs/>
          <w:sz w:val="28"/>
          <w:szCs w:val="28"/>
        </w:rPr>
        <w:t xml:space="preserve">. Every registered scout will get a pass but we can only accommodate 5 kits per team registration. If you register after December </w:t>
      </w:r>
      <w:r w:rsidR="00A440BB">
        <w:rPr>
          <w:rFonts w:ascii="Calibri" w:hAnsi="Calibri" w:cs="Calibri"/>
          <w:b/>
          <w:bCs/>
          <w:sz w:val="28"/>
          <w:szCs w:val="28"/>
        </w:rPr>
        <w:t>1</w:t>
      </w:r>
      <w:r w:rsidR="00EE6060">
        <w:rPr>
          <w:rFonts w:ascii="Calibri" w:hAnsi="Calibri" w:cs="Calibri"/>
          <w:b/>
          <w:bCs/>
          <w:sz w:val="28"/>
          <w:szCs w:val="28"/>
        </w:rPr>
        <w:t>8</w:t>
      </w:r>
      <w:r>
        <w:rPr>
          <w:rFonts w:ascii="Calibri" w:hAnsi="Calibri" w:cs="Calibri"/>
          <w:b/>
          <w:bCs/>
          <w:sz w:val="28"/>
          <w:szCs w:val="28"/>
        </w:rPr>
        <w:t>, we cannot guarantee a kit will be available for you</w:t>
      </w:r>
      <w:r>
        <w:rPr>
          <w:rFonts w:ascii="Calibri" w:hAnsi="Calibri" w:cs="Calibri"/>
          <w:sz w:val="28"/>
          <w:szCs w:val="28"/>
        </w:rPr>
        <w:t xml:space="preserve">. </w:t>
      </w:r>
    </w:p>
    <w:p w14:paraId="071670CD" w14:textId="77777777" w:rsidR="0097231B" w:rsidRDefault="0097231B" w:rsidP="0097231B">
      <w:pPr>
        <w:jc w:val="both"/>
        <w:rPr>
          <w:rFonts w:ascii="Calibri" w:hAnsi="Calibri" w:cs="Calibri"/>
          <w:sz w:val="28"/>
          <w:szCs w:val="28"/>
        </w:rPr>
      </w:pPr>
    </w:p>
    <w:p w14:paraId="02F221F2" w14:textId="77777777" w:rsidR="0097231B" w:rsidRDefault="0097231B" w:rsidP="0097231B">
      <w:pPr>
        <w:jc w:val="both"/>
        <w:rPr>
          <w:rFonts w:ascii="Calibri" w:hAnsi="Calibri" w:cs="Calibri"/>
          <w:sz w:val="28"/>
          <w:szCs w:val="28"/>
        </w:rPr>
      </w:pPr>
      <w:r>
        <w:rPr>
          <w:rFonts w:ascii="Calibri" w:hAnsi="Calibri" w:cs="Calibri"/>
          <w:sz w:val="28"/>
          <w:szCs w:val="28"/>
        </w:rPr>
        <w:t>When you first arrive at the BMO Centre, there will be signs directing you to the scouts’ registration area</w:t>
      </w:r>
      <w:r w:rsidR="00ED2716">
        <w:rPr>
          <w:rFonts w:ascii="Calibri" w:hAnsi="Calibri" w:cs="Calibri"/>
          <w:sz w:val="28"/>
          <w:szCs w:val="28"/>
        </w:rPr>
        <w:t>.</w:t>
      </w:r>
      <w:r>
        <w:rPr>
          <w:rFonts w:ascii="Calibri" w:hAnsi="Calibri" w:cs="Calibri"/>
          <w:sz w:val="28"/>
          <w:szCs w:val="28"/>
        </w:rPr>
        <w:t xml:space="preserve"> You must have a CHL or league pass, appropriate business card, or other relevant identification in order to pick up your kit. This process is for your</w:t>
      </w:r>
      <w:r w:rsidR="00D50FE1">
        <w:rPr>
          <w:rFonts w:ascii="Calibri" w:hAnsi="Calibri" w:cs="Calibri"/>
          <w:sz w:val="28"/>
          <w:szCs w:val="28"/>
        </w:rPr>
        <w:t xml:space="preserve"> </w:t>
      </w:r>
      <w:r>
        <w:rPr>
          <w:rFonts w:ascii="Calibri" w:hAnsi="Calibri" w:cs="Calibri"/>
          <w:sz w:val="28"/>
          <w:szCs w:val="28"/>
        </w:rPr>
        <w:t>protection as well as</w:t>
      </w:r>
      <w:r w:rsidR="00D50FE1">
        <w:rPr>
          <w:rFonts w:ascii="Calibri" w:hAnsi="Calibri" w:cs="Calibri"/>
          <w:sz w:val="28"/>
          <w:szCs w:val="28"/>
        </w:rPr>
        <w:t xml:space="preserve"> t</w:t>
      </w:r>
      <w:r>
        <w:rPr>
          <w:rFonts w:ascii="Calibri" w:hAnsi="Calibri" w:cs="Calibri"/>
          <w:sz w:val="28"/>
          <w:szCs w:val="28"/>
        </w:rPr>
        <w:t>he player’s and the tournament’s, as some of the information in the kit is considered personal and confidential.</w:t>
      </w:r>
    </w:p>
    <w:p w14:paraId="1E0D009B" w14:textId="77777777" w:rsidR="0097231B" w:rsidRDefault="0097231B" w:rsidP="0097231B">
      <w:pPr>
        <w:ind w:firstLine="360"/>
        <w:jc w:val="both"/>
        <w:rPr>
          <w:rFonts w:ascii="Calibri" w:hAnsi="Calibri" w:cs="Calibri"/>
          <w:sz w:val="28"/>
          <w:szCs w:val="28"/>
        </w:rPr>
      </w:pPr>
    </w:p>
    <w:p w14:paraId="73DCFCEB" w14:textId="77777777" w:rsidR="0097231B" w:rsidRDefault="0097231B" w:rsidP="0097231B">
      <w:pPr>
        <w:jc w:val="both"/>
        <w:rPr>
          <w:rFonts w:ascii="Calibri" w:hAnsi="Calibri" w:cs="Calibri"/>
          <w:sz w:val="28"/>
          <w:szCs w:val="28"/>
        </w:rPr>
      </w:pPr>
      <w:r>
        <w:rPr>
          <w:rFonts w:ascii="Calibri" w:hAnsi="Calibri" w:cs="Calibri"/>
          <w:sz w:val="28"/>
          <w:szCs w:val="28"/>
        </w:rPr>
        <w:t xml:space="preserve">As you can see, everything is set for this year's </w:t>
      </w:r>
      <w:r w:rsidR="0070516F" w:rsidRPr="00511D45">
        <w:rPr>
          <w:rFonts w:ascii="Calibri" w:hAnsi="Calibri" w:cs="Calibri"/>
          <w:i/>
          <w:sz w:val="28"/>
          <w:szCs w:val="28"/>
        </w:rPr>
        <w:t>Chronicle Herald</w:t>
      </w:r>
      <w:r w:rsidR="0070516F">
        <w:rPr>
          <w:rFonts w:ascii="Calibri" w:hAnsi="Calibri" w:cs="Calibri"/>
          <w:sz w:val="28"/>
          <w:szCs w:val="28"/>
        </w:rPr>
        <w:t xml:space="preserve"> </w:t>
      </w:r>
      <w:r>
        <w:rPr>
          <w:rFonts w:ascii="Calibri" w:hAnsi="Calibri" w:cs="Calibri"/>
          <w:i/>
          <w:sz w:val="28"/>
          <w:szCs w:val="28"/>
        </w:rPr>
        <w:t>East Coast IceJam</w:t>
      </w:r>
      <w:r w:rsidR="00FD5925">
        <w:rPr>
          <w:rFonts w:ascii="Calibri" w:hAnsi="Calibri" w:cs="Calibri"/>
          <w:sz w:val="28"/>
          <w:szCs w:val="28"/>
        </w:rPr>
        <w:t xml:space="preserve">. We encourage you to come enjoy some Nova Scotia </w:t>
      </w:r>
      <w:r>
        <w:rPr>
          <w:rFonts w:ascii="Calibri" w:hAnsi="Calibri" w:cs="Calibri"/>
          <w:sz w:val="28"/>
          <w:szCs w:val="28"/>
        </w:rPr>
        <w:t xml:space="preserve">hospitality!  </w:t>
      </w:r>
    </w:p>
    <w:p w14:paraId="7FDFC691" w14:textId="77777777" w:rsidR="0097231B" w:rsidRDefault="0097231B" w:rsidP="0097231B">
      <w:pPr>
        <w:jc w:val="both"/>
        <w:rPr>
          <w:rFonts w:ascii="Calibri" w:hAnsi="Calibri" w:cs="Calibri"/>
          <w:sz w:val="28"/>
          <w:szCs w:val="28"/>
        </w:rPr>
      </w:pPr>
    </w:p>
    <w:p w14:paraId="46D1AAFA" w14:textId="77777777" w:rsidR="0097231B" w:rsidRDefault="0097231B" w:rsidP="0097231B">
      <w:pPr>
        <w:jc w:val="both"/>
        <w:rPr>
          <w:rFonts w:ascii="Calibri" w:hAnsi="Calibri" w:cs="Calibri"/>
          <w:sz w:val="28"/>
          <w:szCs w:val="28"/>
        </w:rPr>
      </w:pPr>
      <w:r>
        <w:rPr>
          <w:rFonts w:ascii="Calibri" w:hAnsi="Calibri" w:cs="Calibri"/>
          <w:sz w:val="28"/>
          <w:szCs w:val="28"/>
        </w:rPr>
        <w:t>Regards,</w:t>
      </w:r>
    </w:p>
    <w:p w14:paraId="74990DDC" w14:textId="77777777" w:rsidR="0097231B" w:rsidRDefault="0097231B" w:rsidP="0097231B">
      <w:pPr>
        <w:jc w:val="both"/>
        <w:rPr>
          <w:rFonts w:ascii="Calibri" w:hAnsi="Calibri" w:cs="Calibri"/>
          <w:sz w:val="28"/>
          <w:szCs w:val="28"/>
        </w:rPr>
      </w:pPr>
    </w:p>
    <w:p w14:paraId="2EB5B758" w14:textId="77777777" w:rsidR="0097231B" w:rsidRDefault="00D50FE1" w:rsidP="0097231B">
      <w:pPr>
        <w:jc w:val="both"/>
        <w:rPr>
          <w:rFonts w:ascii="Calibri" w:hAnsi="Calibri" w:cs="Calibri"/>
          <w:sz w:val="28"/>
          <w:szCs w:val="28"/>
        </w:rPr>
      </w:pPr>
      <w:r>
        <w:rPr>
          <w:rFonts w:ascii="Calibri" w:hAnsi="Calibri" w:cs="Calibri"/>
          <w:sz w:val="28"/>
          <w:szCs w:val="28"/>
        </w:rPr>
        <w:t>Steve Coates</w:t>
      </w:r>
    </w:p>
    <w:p w14:paraId="0C477FB7" w14:textId="77777777" w:rsidR="0097231B" w:rsidRDefault="00D25EC4" w:rsidP="0097231B">
      <w:pPr>
        <w:jc w:val="both"/>
        <w:rPr>
          <w:rFonts w:ascii="Calibri" w:hAnsi="Calibri" w:cs="Calibri"/>
          <w:sz w:val="28"/>
          <w:szCs w:val="28"/>
        </w:rPr>
      </w:pPr>
      <w:r>
        <w:rPr>
          <w:rFonts w:ascii="Calibri" w:hAnsi="Calibri" w:cs="Calibri"/>
          <w:sz w:val="28"/>
          <w:szCs w:val="28"/>
        </w:rPr>
        <w:t>Tournament Scout Coordinator</w:t>
      </w:r>
    </w:p>
    <w:p w14:paraId="2DFB53AB" w14:textId="77777777" w:rsidR="0097231B" w:rsidRDefault="0097231B" w:rsidP="0097231B">
      <w:pPr>
        <w:jc w:val="both"/>
        <w:rPr>
          <w:rFonts w:ascii="Calibri" w:hAnsi="Calibri" w:cs="Calibri"/>
          <w:sz w:val="28"/>
          <w:szCs w:val="28"/>
        </w:rPr>
      </w:pPr>
      <w:r>
        <w:rPr>
          <w:rFonts w:ascii="Calibri" w:hAnsi="Calibri" w:cs="Calibri"/>
          <w:sz w:val="28"/>
          <w:szCs w:val="28"/>
        </w:rPr>
        <w:t>902-</w:t>
      </w:r>
      <w:r w:rsidR="00D50FE1">
        <w:rPr>
          <w:rFonts w:ascii="Calibri" w:hAnsi="Calibri" w:cs="Calibri"/>
          <w:sz w:val="28"/>
          <w:szCs w:val="28"/>
        </w:rPr>
        <w:t>434-1426</w:t>
      </w:r>
    </w:p>
    <w:p w14:paraId="1DC585D7" w14:textId="77777777" w:rsidR="0097231B" w:rsidRDefault="0097231B" w:rsidP="0097231B">
      <w:pPr>
        <w:jc w:val="both"/>
        <w:rPr>
          <w:rFonts w:ascii="Calibri" w:hAnsi="Calibri" w:cs="Calibri"/>
          <w:sz w:val="28"/>
          <w:szCs w:val="28"/>
        </w:rPr>
      </w:pPr>
      <w:r>
        <w:rPr>
          <w:rFonts w:ascii="Calibri" w:hAnsi="Calibri" w:cs="Calibri"/>
          <w:sz w:val="28"/>
          <w:szCs w:val="28"/>
        </w:rPr>
        <w:t>902-</w:t>
      </w:r>
      <w:r w:rsidR="00D50FE1">
        <w:rPr>
          <w:rFonts w:ascii="Calibri" w:hAnsi="Calibri" w:cs="Calibri"/>
          <w:sz w:val="28"/>
          <w:szCs w:val="28"/>
        </w:rPr>
        <w:t>471-9178</w:t>
      </w:r>
      <w:r>
        <w:rPr>
          <w:rFonts w:ascii="Calibri" w:hAnsi="Calibri" w:cs="Calibri"/>
          <w:sz w:val="28"/>
          <w:szCs w:val="28"/>
        </w:rPr>
        <w:t xml:space="preserve"> cell</w:t>
      </w:r>
    </w:p>
    <w:p w14:paraId="3DAC3DDB" w14:textId="77777777" w:rsidR="0097231B" w:rsidRPr="00886808" w:rsidRDefault="00723E08" w:rsidP="0097231B">
      <w:pPr>
        <w:jc w:val="both"/>
        <w:rPr>
          <w:rFonts w:ascii="Calibri" w:hAnsi="Calibri" w:cs="Calibri"/>
          <w:sz w:val="28"/>
          <w:szCs w:val="28"/>
        </w:rPr>
      </w:pPr>
      <w:hyperlink r:id="rId8" w:history="1">
        <w:r w:rsidR="00D25EC4" w:rsidRPr="00CE169C">
          <w:rPr>
            <w:rStyle w:val="Hyperlink"/>
            <w:rFonts w:ascii="Calibri" w:hAnsi="Calibri"/>
            <w:sz w:val="28"/>
            <w:szCs w:val="28"/>
          </w:rPr>
          <w:t>scoutinfo@icejam.ca</w:t>
        </w:r>
      </w:hyperlink>
    </w:p>
    <w:p w14:paraId="13CDCF9B" w14:textId="77777777" w:rsidR="0097231B" w:rsidRDefault="0097231B" w:rsidP="0097231B">
      <w:pPr>
        <w:jc w:val="both"/>
        <w:rPr>
          <w:rFonts w:ascii="Calibri" w:hAnsi="Calibri" w:cs="Calibri"/>
          <w:sz w:val="28"/>
          <w:szCs w:val="28"/>
        </w:rPr>
      </w:pPr>
    </w:p>
    <w:sectPr w:rsidR="0097231B" w:rsidSect="0097231B">
      <w:pgSz w:w="12240" w:h="15840"/>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720" w:hanging="36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31B"/>
    <w:rsid w:val="00093B25"/>
    <w:rsid w:val="00123FFD"/>
    <w:rsid w:val="00173D6B"/>
    <w:rsid w:val="00246E85"/>
    <w:rsid w:val="00247C0B"/>
    <w:rsid w:val="0037305C"/>
    <w:rsid w:val="004F1489"/>
    <w:rsid w:val="00511D45"/>
    <w:rsid w:val="0070516F"/>
    <w:rsid w:val="00723E08"/>
    <w:rsid w:val="007344AC"/>
    <w:rsid w:val="00776387"/>
    <w:rsid w:val="00794127"/>
    <w:rsid w:val="007A2246"/>
    <w:rsid w:val="007F5396"/>
    <w:rsid w:val="008115DC"/>
    <w:rsid w:val="00891E10"/>
    <w:rsid w:val="008940E1"/>
    <w:rsid w:val="00897FE8"/>
    <w:rsid w:val="00960BB1"/>
    <w:rsid w:val="0097231B"/>
    <w:rsid w:val="00A062D5"/>
    <w:rsid w:val="00A440BB"/>
    <w:rsid w:val="00B744BB"/>
    <w:rsid w:val="00B90B9A"/>
    <w:rsid w:val="00BB25CB"/>
    <w:rsid w:val="00C154BD"/>
    <w:rsid w:val="00C43FED"/>
    <w:rsid w:val="00C93F22"/>
    <w:rsid w:val="00CA14E9"/>
    <w:rsid w:val="00CC1862"/>
    <w:rsid w:val="00D25EC4"/>
    <w:rsid w:val="00D405D7"/>
    <w:rsid w:val="00D50FE1"/>
    <w:rsid w:val="00D90742"/>
    <w:rsid w:val="00D942B1"/>
    <w:rsid w:val="00E004D1"/>
    <w:rsid w:val="00E413D1"/>
    <w:rsid w:val="00ED2716"/>
    <w:rsid w:val="00EE6060"/>
    <w:rsid w:val="00F02E9D"/>
    <w:rsid w:val="00F243EB"/>
    <w:rsid w:val="00F76E57"/>
    <w:rsid w:val="00FC668F"/>
    <w:rsid w:val="00FD59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5DE85B"/>
  <w15:docId w15:val="{35B8035E-A0AA-4CB6-B6C5-30D249A46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31B"/>
    <w:pPr>
      <w:suppressAutoHyphens/>
      <w:spacing w:after="0" w:line="240" w:lineRule="auto"/>
    </w:pPr>
    <w:rPr>
      <w:rFonts w:ascii="Times New Roman" w:eastAsia="Times New Roman" w:hAnsi="Times New Roman" w:cs="Times New Roman"/>
      <w:kern w:val="1"/>
      <w:sz w:val="20"/>
      <w:szCs w:val="20"/>
      <w:lang w:val="en-US" w:eastAsia="ar-SA"/>
    </w:rPr>
  </w:style>
  <w:style w:type="paragraph" w:styleId="Heading1">
    <w:name w:val="heading 1"/>
    <w:basedOn w:val="Normal"/>
    <w:next w:val="BodyText"/>
    <w:link w:val="Heading1Char"/>
    <w:qFormat/>
    <w:rsid w:val="0097231B"/>
    <w:pPr>
      <w:keepNext/>
      <w:numPr>
        <w:numId w:val="1"/>
      </w:numPr>
      <w:jc w:val="center"/>
      <w:outlineLvl w:val="0"/>
    </w:pPr>
    <w:rPr>
      <w:b/>
      <w:sz w:val="32"/>
    </w:rPr>
  </w:style>
  <w:style w:type="paragraph" w:styleId="Heading2">
    <w:name w:val="heading 2"/>
    <w:basedOn w:val="Normal"/>
    <w:next w:val="BodyText"/>
    <w:link w:val="Heading2Char"/>
    <w:qFormat/>
    <w:rsid w:val="0097231B"/>
    <w:pPr>
      <w:keepNext/>
      <w:numPr>
        <w:ilvl w:val="1"/>
        <w:numId w:val="1"/>
      </w:numPr>
      <w:jc w:val="center"/>
      <w:outlineLvl w:val="1"/>
    </w:pPr>
    <w:rPr>
      <w:b/>
      <w:sz w:val="28"/>
    </w:rPr>
  </w:style>
  <w:style w:type="paragraph" w:styleId="Heading3">
    <w:name w:val="heading 3"/>
    <w:basedOn w:val="Normal"/>
    <w:next w:val="BodyText"/>
    <w:link w:val="Heading3Char"/>
    <w:qFormat/>
    <w:rsid w:val="0097231B"/>
    <w:pPr>
      <w:keepNext/>
      <w:numPr>
        <w:ilvl w:val="2"/>
        <w:numId w:val="1"/>
      </w:numPr>
      <w:outlineLvl w:val="2"/>
    </w:pPr>
    <w:rPr>
      <w:sz w:val="24"/>
    </w:rPr>
  </w:style>
  <w:style w:type="paragraph" w:styleId="Heading4">
    <w:name w:val="heading 4"/>
    <w:basedOn w:val="Normal"/>
    <w:next w:val="BodyText"/>
    <w:link w:val="Heading4Char"/>
    <w:qFormat/>
    <w:rsid w:val="0097231B"/>
    <w:pPr>
      <w:keepNext/>
      <w:numPr>
        <w:ilvl w:val="3"/>
        <w:numId w:val="1"/>
      </w:numPr>
      <w:jc w:val="center"/>
      <w:outlineLvl w:val="3"/>
    </w:pPr>
    <w:rPr>
      <w:b/>
      <w:sz w:val="24"/>
    </w:rPr>
  </w:style>
  <w:style w:type="paragraph" w:styleId="Heading5">
    <w:name w:val="heading 5"/>
    <w:basedOn w:val="Normal"/>
    <w:next w:val="BodyText"/>
    <w:link w:val="Heading5Char"/>
    <w:qFormat/>
    <w:rsid w:val="0097231B"/>
    <w:pPr>
      <w:keepNext/>
      <w:numPr>
        <w:ilvl w:val="4"/>
        <w:numId w:val="1"/>
      </w:numPr>
      <w:jc w:val="center"/>
      <w:outlineLvl w:val="4"/>
    </w:pPr>
    <w:rPr>
      <w:rFonts w:ascii="Arial" w:hAnsi="Arial" w:cs="Arial"/>
      <w:sz w:val="24"/>
      <w:szCs w:val="24"/>
      <w:u w:val="single"/>
      <w:lang w:val="en-CA"/>
    </w:rPr>
  </w:style>
  <w:style w:type="paragraph" w:styleId="Heading6">
    <w:name w:val="heading 6"/>
    <w:basedOn w:val="Normal"/>
    <w:next w:val="BodyText"/>
    <w:link w:val="Heading6Char"/>
    <w:qFormat/>
    <w:rsid w:val="0097231B"/>
    <w:pPr>
      <w:keepNext/>
      <w:numPr>
        <w:ilvl w:val="5"/>
        <w:numId w:val="1"/>
      </w:numPr>
      <w:outlineLvl w:val="5"/>
    </w:pPr>
    <w:rPr>
      <w:rFonts w:ascii="Arial" w:hAnsi="Arial" w:cs="Arial"/>
      <w:b/>
      <w:bCs/>
      <w:sz w:val="24"/>
      <w:szCs w:val="24"/>
      <w:lang w:val="en-CA"/>
    </w:rPr>
  </w:style>
  <w:style w:type="paragraph" w:styleId="Heading9">
    <w:name w:val="heading 9"/>
    <w:basedOn w:val="Normal"/>
    <w:next w:val="BodyText"/>
    <w:link w:val="Heading9Char"/>
    <w:qFormat/>
    <w:rsid w:val="0097231B"/>
    <w:pPr>
      <w:keepNext/>
      <w:numPr>
        <w:ilvl w:val="8"/>
        <w:numId w:val="1"/>
      </w:numPr>
      <w:outlineLvl w:val="8"/>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231B"/>
    <w:rPr>
      <w:rFonts w:ascii="Times New Roman" w:eastAsia="Times New Roman" w:hAnsi="Times New Roman" w:cs="Times New Roman"/>
      <w:b/>
      <w:kern w:val="1"/>
      <w:sz w:val="32"/>
      <w:szCs w:val="20"/>
      <w:lang w:val="en-US" w:eastAsia="ar-SA"/>
    </w:rPr>
  </w:style>
  <w:style w:type="character" w:customStyle="1" w:styleId="Heading2Char">
    <w:name w:val="Heading 2 Char"/>
    <w:basedOn w:val="DefaultParagraphFont"/>
    <w:link w:val="Heading2"/>
    <w:rsid w:val="0097231B"/>
    <w:rPr>
      <w:rFonts w:ascii="Times New Roman" w:eastAsia="Times New Roman" w:hAnsi="Times New Roman" w:cs="Times New Roman"/>
      <w:b/>
      <w:kern w:val="1"/>
      <w:sz w:val="28"/>
      <w:szCs w:val="20"/>
      <w:lang w:val="en-US" w:eastAsia="ar-SA"/>
    </w:rPr>
  </w:style>
  <w:style w:type="character" w:customStyle="1" w:styleId="Heading3Char">
    <w:name w:val="Heading 3 Char"/>
    <w:basedOn w:val="DefaultParagraphFont"/>
    <w:link w:val="Heading3"/>
    <w:rsid w:val="0097231B"/>
    <w:rPr>
      <w:rFonts w:ascii="Times New Roman" w:eastAsia="Times New Roman" w:hAnsi="Times New Roman" w:cs="Times New Roman"/>
      <w:kern w:val="1"/>
      <w:sz w:val="24"/>
      <w:szCs w:val="20"/>
      <w:lang w:val="en-US" w:eastAsia="ar-SA"/>
    </w:rPr>
  </w:style>
  <w:style w:type="character" w:customStyle="1" w:styleId="Heading4Char">
    <w:name w:val="Heading 4 Char"/>
    <w:basedOn w:val="DefaultParagraphFont"/>
    <w:link w:val="Heading4"/>
    <w:rsid w:val="0097231B"/>
    <w:rPr>
      <w:rFonts w:ascii="Times New Roman" w:eastAsia="Times New Roman" w:hAnsi="Times New Roman" w:cs="Times New Roman"/>
      <w:b/>
      <w:kern w:val="1"/>
      <w:sz w:val="24"/>
      <w:szCs w:val="20"/>
      <w:lang w:val="en-US" w:eastAsia="ar-SA"/>
    </w:rPr>
  </w:style>
  <w:style w:type="character" w:customStyle="1" w:styleId="Heading5Char">
    <w:name w:val="Heading 5 Char"/>
    <w:basedOn w:val="DefaultParagraphFont"/>
    <w:link w:val="Heading5"/>
    <w:rsid w:val="0097231B"/>
    <w:rPr>
      <w:rFonts w:ascii="Arial" w:eastAsia="Times New Roman" w:hAnsi="Arial" w:cs="Arial"/>
      <w:kern w:val="1"/>
      <w:sz w:val="24"/>
      <w:szCs w:val="24"/>
      <w:u w:val="single"/>
      <w:lang w:eastAsia="ar-SA"/>
    </w:rPr>
  </w:style>
  <w:style w:type="character" w:customStyle="1" w:styleId="Heading6Char">
    <w:name w:val="Heading 6 Char"/>
    <w:basedOn w:val="DefaultParagraphFont"/>
    <w:link w:val="Heading6"/>
    <w:rsid w:val="0097231B"/>
    <w:rPr>
      <w:rFonts w:ascii="Arial" w:eastAsia="Times New Roman" w:hAnsi="Arial" w:cs="Arial"/>
      <w:b/>
      <w:bCs/>
      <w:kern w:val="1"/>
      <w:sz w:val="24"/>
      <w:szCs w:val="24"/>
      <w:lang w:eastAsia="ar-SA"/>
    </w:rPr>
  </w:style>
  <w:style w:type="character" w:customStyle="1" w:styleId="Heading9Char">
    <w:name w:val="Heading 9 Char"/>
    <w:basedOn w:val="DefaultParagraphFont"/>
    <w:link w:val="Heading9"/>
    <w:rsid w:val="0097231B"/>
    <w:rPr>
      <w:rFonts w:ascii="Times New Roman" w:eastAsia="Times New Roman" w:hAnsi="Times New Roman" w:cs="Times New Roman"/>
      <w:b/>
      <w:bCs/>
      <w:kern w:val="1"/>
      <w:sz w:val="32"/>
      <w:szCs w:val="20"/>
      <w:lang w:val="en-US" w:eastAsia="ar-SA"/>
    </w:rPr>
  </w:style>
  <w:style w:type="character" w:styleId="Hyperlink">
    <w:name w:val="Hyperlink"/>
    <w:basedOn w:val="DefaultParagraphFont"/>
    <w:rsid w:val="0097231B"/>
    <w:rPr>
      <w:color w:val="0000FF"/>
      <w:u w:val="single"/>
    </w:rPr>
  </w:style>
  <w:style w:type="paragraph" w:styleId="BodyText">
    <w:name w:val="Body Text"/>
    <w:basedOn w:val="Normal"/>
    <w:link w:val="BodyTextChar"/>
    <w:uiPriority w:val="99"/>
    <w:semiHidden/>
    <w:unhideWhenUsed/>
    <w:rsid w:val="0097231B"/>
    <w:pPr>
      <w:spacing w:after="120"/>
    </w:pPr>
  </w:style>
  <w:style w:type="character" w:customStyle="1" w:styleId="BodyTextChar">
    <w:name w:val="Body Text Char"/>
    <w:basedOn w:val="DefaultParagraphFont"/>
    <w:link w:val="BodyText"/>
    <w:uiPriority w:val="99"/>
    <w:semiHidden/>
    <w:rsid w:val="0097231B"/>
    <w:rPr>
      <w:rFonts w:ascii="Times New Roman" w:eastAsia="Times New Roman" w:hAnsi="Times New Roman" w:cs="Times New Roman"/>
      <w:kern w:val="1"/>
      <w:sz w:val="20"/>
      <w:szCs w:val="20"/>
      <w:lang w:val="en-US" w:eastAsia="ar-SA"/>
    </w:rPr>
  </w:style>
  <w:style w:type="paragraph" w:styleId="BalloonText">
    <w:name w:val="Balloon Text"/>
    <w:basedOn w:val="Normal"/>
    <w:link w:val="BalloonTextChar"/>
    <w:uiPriority w:val="99"/>
    <w:semiHidden/>
    <w:unhideWhenUsed/>
    <w:rsid w:val="0097231B"/>
    <w:rPr>
      <w:rFonts w:ascii="Tahoma" w:hAnsi="Tahoma" w:cs="Tahoma"/>
      <w:sz w:val="16"/>
      <w:szCs w:val="16"/>
    </w:rPr>
  </w:style>
  <w:style w:type="character" w:customStyle="1" w:styleId="BalloonTextChar">
    <w:name w:val="Balloon Text Char"/>
    <w:basedOn w:val="DefaultParagraphFont"/>
    <w:link w:val="BalloonText"/>
    <w:uiPriority w:val="99"/>
    <w:semiHidden/>
    <w:rsid w:val="0097231B"/>
    <w:rPr>
      <w:rFonts w:ascii="Tahoma" w:eastAsia="Times New Roman" w:hAnsi="Tahoma" w:cs="Tahoma"/>
      <w:kern w:val="1"/>
      <w:sz w:val="16"/>
      <w:szCs w:val="1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outinfo@icejam.ca" TargetMode="External"/><Relationship Id="rId3" Type="http://schemas.openxmlformats.org/officeDocument/2006/relationships/settings" Target="settings.xml"/><Relationship Id="rId7" Type="http://schemas.openxmlformats.org/officeDocument/2006/relationships/hyperlink" Target="mailto:scoutinfo@icejam.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ejam.ca/"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KitPC2</dc:creator>
  <cp:lastModifiedBy>Norman Thompson</cp:lastModifiedBy>
  <cp:revision>2</cp:revision>
  <dcterms:created xsi:type="dcterms:W3CDTF">2019-12-18T12:18:00Z</dcterms:created>
  <dcterms:modified xsi:type="dcterms:W3CDTF">2019-12-18T12:18:00Z</dcterms:modified>
</cp:coreProperties>
</file>